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2C9C" w14:textId="24AD9DEE" w:rsidR="00CA2629" w:rsidRPr="006E50D7" w:rsidRDefault="006E50D7" w:rsidP="0055292E">
      <w:pPr>
        <w:rPr>
          <w:rFonts w:asciiTheme="minorHAnsi" w:hAnsiTheme="minorHAnsi" w:cstheme="minorHAnsi"/>
          <w:b/>
          <w:bCs/>
          <w:sz w:val="24"/>
          <w:szCs w:val="28"/>
        </w:rPr>
      </w:pPr>
      <w:proofErr w:type="spellStart"/>
      <w:r w:rsidRPr="006E50D7">
        <w:rPr>
          <w:rFonts w:asciiTheme="minorHAnsi" w:hAnsiTheme="minorHAnsi" w:cstheme="minorHAnsi"/>
          <w:b/>
          <w:bCs/>
          <w:sz w:val="24"/>
          <w:szCs w:val="28"/>
        </w:rPr>
        <w:t>WeTransfer</w:t>
      </w:r>
      <w:proofErr w:type="spellEnd"/>
    </w:p>
    <w:p w14:paraId="48A9B5C0" w14:textId="77777777" w:rsidR="006E50D7" w:rsidRPr="006E50D7" w:rsidRDefault="006E50D7" w:rsidP="0055292E">
      <w:pPr>
        <w:rPr>
          <w:rFonts w:asciiTheme="minorHAnsi" w:hAnsiTheme="minorHAnsi" w:cstheme="minorHAnsi"/>
          <w:b/>
          <w:bCs/>
          <w:sz w:val="22"/>
          <w:szCs w:val="24"/>
        </w:rPr>
      </w:pPr>
    </w:p>
    <w:p w14:paraId="1F1F9E47" w14:textId="075A049C" w:rsidR="006E50D7" w:rsidRP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Voor het versturen van alle bijlages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,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die horen bij de aanvraag voor de subsidie Maatwerkregeling Agroprogramma, </w:t>
      </w:r>
      <w: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wordt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gebruik</w:t>
      </w:r>
      <w: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gemaakt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van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de website van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</w:t>
      </w:r>
      <w:proofErr w:type="spellStart"/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WeTransfer</w:t>
      </w:r>
      <w:proofErr w:type="spellEnd"/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.</w:t>
      </w:r>
    </w:p>
    <w:p w14:paraId="083DB9EB" w14:textId="77777777" w:rsidR="006E50D7" w:rsidRP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</w:p>
    <w:p w14:paraId="2BCC5D71" w14:textId="50F64600" w:rsidR="006E50D7" w:rsidRP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Onderstaand staat beschreven hoe 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u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dit 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kunt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gebruiken. </w:t>
      </w:r>
    </w:p>
    <w:p w14:paraId="1ECA14F3" w14:textId="77777777" w:rsidR="006E50D7" w:rsidRP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</w:p>
    <w:p w14:paraId="41791940" w14:textId="53D95FDF" w:rsid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Voeg de bijlages </w:t>
      </w:r>
      <w:r w:rsidR="002A632A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die toegevoegd moeten worden bij de subsidieaanvraag 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toe via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de website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 </w:t>
      </w:r>
      <w:hyperlink r:id="rId5" w:tgtFrame="_blank" w:history="1">
        <w:r w:rsidRPr="006E50D7">
          <w:rPr>
            <w:rStyle w:val="Hyperlink"/>
            <w:rFonts w:asciiTheme="minorHAnsi" w:eastAsiaTheme="majorEastAsia" w:hAnsiTheme="minorHAnsi" w:cstheme="minorHAnsi"/>
            <w:color w:val="3467B2"/>
            <w:sz w:val="22"/>
            <w:szCs w:val="24"/>
            <w:shd w:val="clear" w:color="auto" w:fill="FFFFFF"/>
          </w:rPr>
          <w:t>WeTransfer</w:t>
        </w:r>
      </w:hyperlink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. Gebruik in </w:t>
      </w:r>
      <w:proofErr w:type="spellStart"/>
      <w: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W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e</w:t>
      </w:r>
      <w: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T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ransfer</w:t>
      </w:r>
      <w:proofErr w:type="spellEnd"/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het e-mailadres </w:t>
      </w:r>
      <w:r w:rsidRPr="006E50D7">
        <w:rPr>
          <w:rFonts w:asciiTheme="minorHAnsi" w:hAnsiTheme="minorHAnsi" w:cstheme="minorHAnsi"/>
          <w:b/>
          <w:bCs/>
          <w:color w:val="000000"/>
          <w:sz w:val="22"/>
          <w:szCs w:val="24"/>
          <w:shd w:val="clear" w:color="auto" w:fill="FFFFFF"/>
        </w:rPr>
        <w:t>subsidies@provinciegroningen.nl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en vermeld daarbij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in het veld 'bericht'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uw 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voor- en achternaam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adres van het investeringsproject en de subsidieregeling waar u gebruik van wilt maken. </w:t>
      </w:r>
      <w:r w:rsidRPr="006E50D7">
        <w:rPr>
          <w:rFonts w:asciiTheme="minorHAnsi" w:hAnsiTheme="minorHAnsi" w:cstheme="minorHAnsi"/>
          <w:color w:val="000000"/>
          <w:sz w:val="22"/>
          <w:szCs w:val="24"/>
        </w:rPr>
        <w:br/>
      </w:r>
    </w:p>
    <w:p w14:paraId="0C8AF233" w14:textId="003AEF79" w:rsidR="006E50D7" w:rsidRP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Om ervoor te zorgen dat we voldoende tijd hebben om uw bestanden te downloaden en te verwerken, willen wij u vriendelijk verzoeken om de limiet voor het downloaden van de bestanden in </w:t>
      </w:r>
      <w:proofErr w:type="spellStart"/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WeTransfer</w:t>
      </w:r>
      <w:proofErr w:type="spellEnd"/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te verhogen van 3 naar 7 dagen. Hoe 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u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dit doet zie</w:t>
      </w:r>
      <w:r w:rsidR="00A25C1D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t u</w:t>
      </w:r>
      <w:r w:rsidRPr="006E50D7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 xml:space="preserve"> in de onderstaande afbeelding</w:t>
      </w:r>
      <w:r w:rsidR="00251A6E"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  <w:t>.</w:t>
      </w:r>
    </w:p>
    <w:p w14:paraId="24C475B6" w14:textId="77777777" w:rsidR="006E50D7" w:rsidRP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</w:p>
    <w:p w14:paraId="696B4DF6" w14:textId="77777777" w:rsidR="006E50D7" w:rsidRPr="006E50D7" w:rsidRDefault="006E50D7" w:rsidP="0055292E">
      <w:pPr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</w:p>
    <w:p w14:paraId="4EC28347" w14:textId="3BB6CCF4" w:rsidR="006E50D7" w:rsidRDefault="006E50D7" w:rsidP="0055292E">
      <w:pPr>
        <w:rPr>
          <w:rFonts w:asciiTheme="minorHAnsi" w:hAnsiTheme="minorHAnsi" w:cstheme="minorHAnsi"/>
          <w:sz w:val="22"/>
          <w:szCs w:val="24"/>
        </w:rPr>
      </w:pPr>
      <w:r w:rsidRPr="006E50D7">
        <w:rPr>
          <w:rFonts w:asciiTheme="minorHAnsi" w:hAnsiTheme="minorHAnsi" w:cstheme="minorHAnsi"/>
          <w:noProof/>
          <w:sz w:val="22"/>
          <w:szCs w:val="24"/>
        </w:rPr>
        <w:drawing>
          <wp:inline distT="0" distB="0" distL="0" distR="0" wp14:anchorId="50307C14" wp14:editId="41A5F753">
            <wp:extent cx="5760720" cy="4059555"/>
            <wp:effectExtent l="0" t="0" r="0" b="0"/>
            <wp:docPr id="2" name="Afbeelding 2" descr="Op deze afbeelding staat uitleg hoe u de limiet voor het downloaden van de bestanden in WeTransfer kan verhogen van 3 naar 7 dagen. Bij Bestanden toevoegen staan drie puntjes rechtsonderin beeld. Daar klikt u op. U klikt dan op het tweede kopje genaamd &quot;vervalt na&quot; en daar kiest u 7 dagen in plaats van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Op deze afbeelding staat uitleg hoe u de limiet voor het downloaden van de bestanden in WeTransfer kan verhogen van 3 naar 7 dagen. Bij Bestanden toevoegen staan drie puntjes rechtsonderin beeld. Daar klikt u op. U klikt dan op het tweede kopje genaamd &quot;vervalt na&quot; en daar kiest u 7 dagen in plaats van 3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4ECB4" w14:textId="77777777" w:rsidR="006E50D7" w:rsidRDefault="006E50D7" w:rsidP="0055292E">
      <w:pPr>
        <w:rPr>
          <w:rFonts w:asciiTheme="minorHAnsi" w:hAnsiTheme="minorHAnsi" w:cstheme="minorHAnsi"/>
          <w:sz w:val="22"/>
          <w:szCs w:val="24"/>
        </w:rPr>
      </w:pPr>
    </w:p>
    <w:p w14:paraId="4EBDBA1C" w14:textId="2FEF090C" w:rsidR="006E50D7" w:rsidRDefault="006E50D7" w:rsidP="0055292E">
      <w:pPr>
        <w:rPr>
          <w:rFonts w:asciiTheme="minorHAnsi" w:hAnsiTheme="minorHAnsi" w:cstheme="minorHAnsi"/>
          <w:color w:val="2E2E2E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4"/>
        </w:rPr>
        <w:t xml:space="preserve">Mocht </w:t>
      </w:r>
      <w:r w:rsidR="00A25C1D">
        <w:rPr>
          <w:rFonts w:asciiTheme="minorHAnsi" w:hAnsiTheme="minorHAnsi" w:cstheme="minorHAnsi"/>
          <w:sz w:val="22"/>
          <w:szCs w:val="24"/>
        </w:rPr>
        <w:t>u</w:t>
      </w:r>
      <w:r>
        <w:rPr>
          <w:rFonts w:asciiTheme="minorHAnsi" w:hAnsiTheme="minorHAnsi" w:cstheme="minorHAnsi"/>
          <w:sz w:val="22"/>
          <w:szCs w:val="24"/>
        </w:rPr>
        <w:t xml:space="preserve"> problemen </w:t>
      </w:r>
      <w:r w:rsidR="00A25C1D">
        <w:rPr>
          <w:rFonts w:asciiTheme="minorHAnsi" w:hAnsiTheme="minorHAnsi" w:cstheme="minorHAnsi"/>
          <w:sz w:val="22"/>
          <w:szCs w:val="24"/>
        </w:rPr>
        <w:t>ondervinden</w:t>
      </w:r>
      <w:r>
        <w:rPr>
          <w:rFonts w:asciiTheme="minorHAnsi" w:hAnsiTheme="minorHAnsi" w:cstheme="minorHAnsi"/>
          <w:sz w:val="22"/>
          <w:szCs w:val="24"/>
        </w:rPr>
        <w:t xml:space="preserve"> met het versturen van de bestanden neem</w:t>
      </w:r>
      <w:r w:rsidR="002A632A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>dan contact op met</w:t>
      </w:r>
      <w:r w:rsidR="00A25C1D">
        <w:rPr>
          <w:rFonts w:asciiTheme="minorHAnsi" w:hAnsiTheme="minorHAnsi" w:cstheme="minorHAnsi"/>
          <w:sz w:val="22"/>
          <w:szCs w:val="24"/>
        </w:rPr>
        <w:t xml:space="preserve"> de medewerkers van</w:t>
      </w:r>
      <w:r>
        <w:rPr>
          <w:rFonts w:asciiTheme="minorHAnsi" w:hAnsiTheme="minorHAnsi" w:cstheme="minorHAnsi"/>
          <w:sz w:val="22"/>
          <w:szCs w:val="24"/>
        </w:rPr>
        <w:t xml:space="preserve"> het Agroprogramma door een e-mail te sturen naar </w:t>
      </w:r>
      <w:hyperlink r:id="rId7" w:history="1">
        <w:r w:rsidRPr="002D755C">
          <w:rPr>
            <w:rStyle w:val="Hyperlink"/>
            <w:rFonts w:asciiTheme="minorHAnsi" w:hAnsiTheme="minorHAnsi" w:cstheme="minorHAnsi"/>
            <w:sz w:val="22"/>
            <w:szCs w:val="24"/>
          </w:rPr>
          <w:t>agroprogramma@provinciegroningen.nl</w:t>
        </w:r>
      </w:hyperlink>
      <w:r>
        <w:rPr>
          <w:rFonts w:asciiTheme="minorHAnsi" w:hAnsiTheme="minorHAnsi" w:cstheme="minorHAnsi"/>
          <w:sz w:val="22"/>
          <w:szCs w:val="24"/>
        </w:rPr>
        <w:t xml:space="preserve"> of telefonisch contact </w:t>
      </w:r>
      <w:r w:rsidR="00A25C1D">
        <w:rPr>
          <w:rFonts w:asciiTheme="minorHAnsi" w:hAnsiTheme="minorHAnsi" w:cstheme="minorHAnsi"/>
          <w:sz w:val="22"/>
          <w:szCs w:val="24"/>
        </w:rPr>
        <w:t xml:space="preserve">op te nemen </w:t>
      </w:r>
      <w:r>
        <w:rPr>
          <w:rFonts w:asciiTheme="minorHAnsi" w:hAnsiTheme="minorHAnsi" w:cstheme="minorHAnsi"/>
          <w:sz w:val="22"/>
          <w:szCs w:val="24"/>
        </w:rPr>
        <w:t xml:space="preserve">via de Front Office </w:t>
      </w:r>
      <w:r w:rsidRPr="006E50D7">
        <w:rPr>
          <w:rFonts w:asciiTheme="minorHAnsi" w:hAnsiTheme="minorHAnsi" w:cstheme="minorHAnsi"/>
          <w:color w:val="2E2E2E"/>
          <w:sz w:val="21"/>
          <w:szCs w:val="21"/>
          <w:shd w:val="clear" w:color="auto" w:fill="FFFFFF"/>
        </w:rPr>
        <w:t>050-3164911</w:t>
      </w:r>
      <w:r>
        <w:rPr>
          <w:rFonts w:asciiTheme="minorHAnsi" w:hAnsiTheme="minorHAnsi" w:cstheme="minorHAnsi"/>
          <w:color w:val="2E2E2E"/>
          <w:sz w:val="21"/>
          <w:szCs w:val="21"/>
          <w:shd w:val="clear" w:color="auto" w:fill="FFFFFF"/>
        </w:rPr>
        <w:t xml:space="preserve">. </w:t>
      </w:r>
    </w:p>
    <w:p w14:paraId="5EC531D1" w14:textId="77777777" w:rsidR="002A632A" w:rsidRDefault="002A632A" w:rsidP="0055292E">
      <w:pPr>
        <w:rPr>
          <w:rFonts w:asciiTheme="minorHAnsi" w:hAnsiTheme="minorHAnsi" w:cstheme="minorHAnsi"/>
          <w:color w:val="2E2E2E"/>
          <w:sz w:val="21"/>
          <w:szCs w:val="21"/>
          <w:shd w:val="clear" w:color="auto" w:fill="FFFFFF"/>
        </w:rPr>
      </w:pPr>
    </w:p>
    <w:p w14:paraId="4886CB33" w14:textId="0B438EA8" w:rsidR="002A632A" w:rsidRPr="00251A6E" w:rsidRDefault="002A632A" w:rsidP="0055292E">
      <w:pPr>
        <w:rPr>
          <w:rFonts w:asciiTheme="minorHAnsi" w:hAnsiTheme="minorHAnsi" w:cstheme="minorHAnsi"/>
          <w:i/>
          <w:iCs/>
          <w:color w:val="2E2E2E"/>
          <w:sz w:val="22"/>
          <w:shd w:val="clear" w:color="auto" w:fill="FFFFFF"/>
        </w:rPr>
      </w:pPr>
      <w:r w:rsidRPr="00251A6E">
        <w:rPr>
          <w:rFonts w:asciiTheme="minorHAnsi" w:hAnsiTheme="minorHAnsi" w:cstheme="minorHAnsi"/>
          <w:i/>
          <w:iCs/>
          <w:color w:val="2E2E2E"/>
          <w:sz w:val="22"/>
          <w:shd w:val="clear" w:color="auto" w:fill="FFFFFF"/>
        </w:rPr>
        <w:t>Tip:</w:t>
      </w:r>
    </w:p>
    <w:p w14:paraId="71DB009E" w14:textId="1FC0823F" w:rsidR="002A632A" w:rsidRPr="00251A6E" w:rsidRDefault="002A632A" w:rsidP="002A632A">
      <w:pPr>
        <w:rPr>
          <w:rFonts w:asciiTheme="minorHAnsi" w:hAnsiTheme="minorHAnsi" w:cstheme="minorHAnsi"/>
          <w:sz w:val="22"/>
          <w:szCs w:val="24"/>
        </w:rPr>
      </w:pPr>
      <w:r w:rsidRPr="00251A6E">
        <w:rPr>
          <w:rFonts w:asciiTheme="minorHAnsi" w:hAnsiTheme="minorHAnsi" w:cstheme="minorHAnsi"/>
          <w:sz w:val="22"/>
          <w:szCs w:val="24"/>
        </w:rPr>
        <w:t xml:space="preserve">Nummer alle bijlages </w:t>
      </w:r>
      <w:r>
        <w:rPr>
          <w:rFonts w:asciiTheme="minorHAnsi" w:hAnsiTheme="minorHAnsi" w:cstheme="minorHAnsi"/>
          <w:sz w:val="22"/>
          <w:szCs w:val="24"/>
        </w:rPr>
        <w:t xml:space="preserve">voordat u deze </w:t>
      </w:r>
      <w:r w:rsidR="00251A6E">
        <w:rPr>
          <w:rFonts w:asciiTheme="minorHAnsi" w:hAnsiTheme="minorHAnsi" w:cstheme="minorHAnsi"/>
          <w:sz w:val="22"/>
          <w:szCs w:val="24"/>
        </w:rPr>
        <w:t>verzendt</w:t>
      </w:r>
      <w:r>
        <w:rPr>
          <w:rFonts w:asciiTheme="minorHAnsi" w:hAnsiTheme="minorHAnsi" w:cstheme="minorHAnsi"/>
          <w:sz w:val="22"/>
          <w:szCs w:val="24"/>
        </w:rPr>
        <w:t xml:space="preserve"> via </w:t>
      </w:r>
      <w:proofErr w:type="spellStart"/>
      <w:r>
        <w:rPr>
          <w:rFonts w:asciiTheme="minorHAnsi" w:hAnsiTheme="minorHAnsi" w:cstheme="minorHAnsi"/>
          <w:sz w:val="22"/>
          <w:szCs w:val="24"/>
        </w:rPr>
        <w:t>WeTransfer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. Vanuit </w:t>
      </w:r>
      <w:proofErr w:type="spellStart"/>
      <w:r>
        <w:rPr>
          <w:rFonts w:asciiTheme="minorHAnsi" w:hAnsiTheme="minorHAnsi" w:cstheme="minorHAnsi"/>
          <w:sz w:val="22"/>
          <w:szCs w:val="24"/>
        </w:rPr>
        <w:t>WeTransfer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wordt een</w:t>
      </w:r>
      <w:r w:rsidR="00251A6E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 xml:space="preserve">bevestiging gestuurd met het aantal bijlages </w:t>
      </w:r>
      <w:proofErr w:type="gramStart"/>
      <w:r>
        <w:rPr>
          <w:rFonts w:asciiTheme="minorHAnsi" w:hAnsiTheme="minorHAnsi" w:cstheme="minorHAnsi"/>
          <w:sz w:val="22"/>
          <w:szCs w:val="24"/>
        </w:rPr>
        <w:t xml:space="preserve">die </w:t>
      </w:r>
      <w:r w:rsidR="00251A6E">
        <w:rPr>
          <w:rFonts w:asciiTheme="minorHAnsi" w:hAnsiTheme="minorHAnsi" w:cstheme="minorHAnsi"/>
          <w:sz w:val="22"/>
          <w:szCs w:val="24"/>
        </w:rPr>
        <w:t>zijn</w:t>
      </w:r>
      <w:proofErr w:type="gramEnd"/>
      <w:r w:rsidR="00251A6E">
        <w:rPr>
          <w:rFonts w:asciiTheme="minorHAnsi" w:hAnsiTheme="minorHAnsi" w:cstheme="minorHAnsi"/>
          <w:sz w:val="22"/>
          <w:szCs w:val="24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 xml:space="preserve">verzonden. Daarnaast krijgt u vanuit het subsidieteam een bevestiging met alle bijlages die via </w:t>
      </w:r>
      <w:proofErr w:type="spellStart"/>
      <w:r>
        <w:rPr>
          <w:rFonts w:asciiTheme="minorHAnsi" w:hAnsiTheme="minorHAnsi" w:cstheme="minorHAnsi"/>
          <w:sz w:val="22"/>
          <w:szCs w:val="24"/>
        </w:rPr>
        <w:t>WeTransfer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zijn ontvangen. Hierdoor kunt u snel zien of alle bijlages goed zijn verstuurd en of er geen bijlage mist. </w:t>
      </w:r>
    </w:p>
    <w:sectPr w:rsidR="002A632A" w:rsidRPr="00251A6E" w:rsidSect="0020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2F19"/>
    <w:multiLevelType w:val="hybridMultilevel"/>
    <w:tmpl w:val="E910A1E2"/>
    <w:lvl w:ilvl="0" w:tplc="962CB3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E2E2E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8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D7"/>
    <w:rsid w:val="0011465A"/>
    <w:rsid w:val="001D19BC"/>
    <w:rsid w:val="002034FE"/>
    <w:rsid w:val="002222F1"/>
    <w:rsid w:val="00251A6E"/>
    <w:rsid w:val="002A632A"/>
    <w:rsid w:val="00482525"/>
    <w:rsid w:val="0055292E"/>
    <w:rsid w:val="00556B9F"/>
    <w:rsid w:val="00637EED"/>
    <w:rsid w:val="00696AB9"/>
    <w:rsid w:val="006E50D7"/>
    <w:rsid w:val="007123A4"/>
    <w:rsid w:val="00766F46"/>
    <w:rsid w:val="00770E33"/>
    <w:rsid w:val="007E4F8E"/>
    <w:rsid w:val="00A25C1D"/>
    <w:rsid w:val="00AB1346"/>
    <w:rsid w:val="00AC28F6"/>
    <w:rsid w:val="00BE0CA7"/>
    <w:rsid w:val="00CA2629"/>
    <w:rsid w:val="00E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7C00"/>
  <w15:chartTrackingRefBased/>
  <w15:docId w15:val="{53B361A4-A88D-4332-B081-F3C04A6B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6B9F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56B9F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56B9F"/>
    <w:pPr>
      <w:keepNext/>
      <w:keepLines/>
      <w:spacing w:before="200" w:after="6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56B9F"/>
    <w:pPr>
      <w:keepNext/>
      <w:keepLines/>
      <w:spacing w:before="200" w:after="6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0E33"/>
    <w:pPr>
      <w:keepNext/>
      <w:keepLines/>
      <w:spacing w:before="200" w:after="60"/>
      <w:outlineLvl w:val="3"/>
    </w:pPr>
    <w:rPr>
      <w:rFonts w:eastAsiaTheme="majorEastAsia" w:cstheme="majorBidi"/>
      <w:i/>
      <w:iCs/>
      <w:sz w:val="22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1D19BC"/>
    <w:pPr>
      <w:keepNext/>
      <w:keepLines/>
      <w:spacing w:before="200" w:after="60"/>
      <w:outlineLvl w:val="4"/>
    </w:pPr>
    <w:rPr>
      <w:rFonts w:eastAsiaTheme="majorEastAsia" w:cstheme="majorBidi"/>
      <w:sz w:val="22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1D19BC"/>
    <w:pPr>
      <w:keepNext/>
      <w:keepLines/>
      <w:spacing w:before="200" w:after="60"/>
      <w:outlineLvl w:val="5"/>
    </w:pPr>
    <w:rPr>
      <w:rFonts w:eastAsiaTheme="majorEastAsia" w:cstheme="majorBidi"/>
      <w:sz w:val="22"/>
    </w:rPr>
  </w:style>
  <w:style w:type="paragraph" w:styleId="Kop7">
    <w:name w:val="heading 7"/>
    <w:basedOn w:val="Standaard"/>
    <w:next w:val="Standaard"/>
    <w:link w:val="Kop7Char"/>
    <w:autoRedefine/>
    <w:uiPriority w:val="9"/>
    <w:unhideWhenUsed/>
    <w:qFormat/>
    <w:rsid w:val="001D19BC"/>
    <w:pPr>
      <w:keepNext/>
      <w:keepLines/>
      <w:spacing w:before="200" w:after="6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autoRedefine/>
    <w:uiPriority w:val="9"/>
    <w:unhideWhenUsed/>
    <w:qFormat/>
    <w:rsid w:val="001D19BC"/>
    <w:pPr>
      <w:keepNext/>
      <w:keepLines/>
      <w:spacing w:before="200" w:after="60"/>
      <w:outlineLvl w:val="7"/>
    </w:pPr>
    <w:rPr>
      <w:rFonts w:eastAsiaTheme="majorEastAsia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D19BC"/>
    <w:pPr>
      <w:keepNext/>
      <w:keepLines/>
      <w:spacing w:before="200" w:after="60"/>
      <w:outlineLvl w:val="8"/>
    </w:pPr>
    <w:rPr>
      <w:rFonts w:eastAsiaTheme="majorEastAsia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0CA7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56B9F"/>
    <w:rPr>
      <w:rFonts w:ascii="Arial" w:eastAsiaTheme="majorEastAsia" w:hAnsi="Arial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56B9F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6B9F"/>
    <w:rPr>
      <w:rFonts w:ascii="Arial" w:eastAsiaTheme="majorEastAsia" w:hAnsi="Arial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770E33"/>
    <w:rPr>
      <w:rFonts w:ascii="Arial" w:eastAsiaTheme="majorEastAsia" w:hAnsi="Arial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1D19BC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1D19BC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1D19BC"/>
    <w:rPr>
      <w:rFonts w:ascii="Arial" w:eastAsiaTheme="majorEastAsia" w:hAnsi="Arial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1D19BC"/>
    <w:rPr>
      <w:rFonts w:ascii="Arial" w:eastAsiaTheme="majorEastAsia" w:hAnsi="Arial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1D19BC"/>
    <w:rPr>
      <w:rFonts w:ascii="Arial" w:eastAsiaTheme="majorEastAsia" w:hAnsi="Arial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56B9F"/>
    <w:pPr>
      <w:spacing w:before="200" w:after="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6E50D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50D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25C1D"/>
    <w:pPr>
      <w:spacing w:after="0" w:line="240" w:lineRule="auto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5C1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5C1D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25C1D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5C1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5C1D"/>
    <w:rPr>
      <w:rFonts w:ascii="Arial" w:hAnsi="Arial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A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programma@provinciegroning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wetransfer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F2F2"/>
      </a:accent1>
      <a:accent2>
        <a:srgbClr val="D8D8D8"/>
      </a:accent2>
      <a:accent3>
        <a:srgbClr val="A5A5A5"/>
      </a:accent3>
      <a:accent4>
        <a:srgbClr val="BFBFBF"/>
      </a:accent4>
      <a:accent5>
        <a:srgbClr val="A5A5A5"/>
      </a:accent5>
      <a:accent6>
        <a:srgbClr val="7F7F7F"/>
      </a:accent6>
      <a:hlink>
        <a:srgbClr val="7F7F7F"/>
      </a:hlink>
      <a:folHlink>
        <a:srgbClr val="7F7F7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1341</Characters>
  <Application>Microsoft Office Word</Application>
  <DocSecurity>4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Smits, Corine</dc:creator>
  <cp:keywords/>
  <dc:description/>
  <cp:lastModifiedBy>Doeser, Nienke</cp:lastModifiedBy>
  <cp:revision>2</cp:revision>
  <dcterms:created xsi:type="dcterms:W3CDTF">2025-03-24T11:42:00Z</dcterms:created>
  <dcterms:modified xsi:type="dcterms:W3CDTF">2025-03-24T11:42:00Z</dcterms:modified>
</cp:coreProperties>
</file>